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E747A4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63500" distR="182880" simplePos="0" relativeHeight="251658240" behindDoc="1" locked="0" layoutInCell="1" allowOverlap="1">
            <wp:simplePos x="0" y="0"/>
            <wp:positionH relativeFrom="margin">
              <wp:posOffset>-243840</wp:posOffset>
            </wp:positionH>
            <wp:positionV relativeFrom="paragraph">
              <wp:posOffset>213995</wp:posOffset>
            </wp:positionV>
            <wp:extent cx="1216660" cy="1438910"/>
            <wp:effectExtent l="19050" t="0" r="2540" b="0"/>
            <wp:wrapSquare wrapText="right"/>
            <wp:docPr id="3" name="Picture 2" descr="C:\Users\App Comp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 Comp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Drago Vidović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E747A4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Viši 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E747A4" w:rsidRDefault="00FF76B4" w:rsidP="00C40C45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E747A4" w:rsidRPr="00F6118E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US" w:bidi="en-US"/>
                </w:rPr>
                <w:t>drago.app.vidovic@amail.com</w:t>
              </w:r>
            </w:hyperlink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4108BA" w:rsidRDefault="009201AE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-</w:t>
      </w:r>
    </w:p>
    <w:p w:rsidR="00D34AFE" w:rsidRPr="004108BA" w:rsidRDefault="00D34AFE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DB6C30" w:rsidRDefault="00676F61" w:rsidP="006F7962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EA39F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 xml:space="preserve">Radovi </w:t>
      </w:r>
    </w:p>
    <w:p w:rsidR="006F7962" w:rsidRPr="006F7962" w:rsidRDefault="006F7962" w:rsidP="006F7962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Book chapter: 7th E-business applications, Stojanovic, Z., E-commerce, Slobomir P University, 2014.</w:t>
      </w:r>
    </w:p>
    <w:p w:rsidR="006F7962" w:rsidRPr="006F7962" w:rsidRDefault="006F7962" w:rsidP="006F7962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■</w:t>
      </w: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Book chapter: 12th Security of e-business, Stojanovic, Z., E-commerce, Slobomir P University, 2014.</w:t>
      </w:r>
    </w:p>
    <w:p w:rsidR="006F7962" w:rsidRPr="006F7962" w:rsidRDefault="006F7962" w:rsidP="006F7962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■</w:t>
      </w: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Artical: Vidovic, D., Mirkovic, B., Neskovic, B., Possibilities of mobile application monetization, Conference Mreza 2014, Valjevo, 2014. (in progress);</w:t>
      </w:r>
    </w:p>
    <w:p w:rsidR="006F7962" w:rsidRPr="006F7962" w:rsidRDefault="006F7962" w:rsidP="006F7962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■</w:t>
      </w: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Artical: Mirkovic, B., Vidovic, D., Measuring success of information systems, Conference Mreza 2014, Valjevo, 2014. (in progress);</w:t>
      </w:r>
    </w:p>
    <w:p w:rsidR="006F7962" w:rsidRPr="006F7962" w:rsidRDefault="006F7962" w:rsidP="006F7962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■</w:t>
      </w: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Artical: Vidovic, D., Mirkovic, B., Automatic generation and framework use for developing JAVA desktop applications, Conference USPON 2013, Valjevo, 2013.</w:t>
      </w:r>
    </w:p>
    <w:p w:rsidR="006F7962" w:rsidRPr="006F7962" w:rsidRDefault="006F7962" w:rsidP="006F7962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■</w:t>
      </w: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Artical: Mirkovic, B., Vidovic, D., The selection and implementation of a platform for e-learning, Conference USPON 2013, Valjevo, 2013.</w:t>
      </w:r>
    </w:p>
    <w:p w:rsidR="006F7962" w:rsidRPr="006F7962" w:rsidRDefault="006F7962" w:rsidP="006F7962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■</w:t>
      </w: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Artical: Mirkovic, B., Vidovic, D., Eric, B., E-learning in the Field of Hunting, Contemporary Trends in Tourism and Hospitality, Novi Sad, 2013.</w:t>
      </w:r>
    </w:p>
    <w:p w:rsidR="006F7962" w:rsidRPr="006F7962" w:rsidRDefault="006F7962" w:rsidP="006F7962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■</w:t>
      </w: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Artical: Vidovic, D., Pilipovic, D., Development process of the generator class with implemented methods to perform CRUD operations, INFOTEH-JAHORINA, 2013.</w:t>
      </w:r>
    </w:p>
    <w:p w:rsidR="006F7962" w:rsidRPr="006F7962" w:rsidRDefault="006F7962" w:rsidP="006F7962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■</w:t>
      </w: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Artical: Vidovic, D., Gajic, D., Sekulic, V, Information system for registration working hours with the support for Android platform, INFOTEH-JAHORINA, 2013.</w:t>
      </w:r>
    </w:p>
    <w:p w:rsidR="006F7962" w:rsidRPr="006F7962" w:rsidRDefault="006F7962" w:rsidP="006F7962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■</w:t>
      </w: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Artical: Perisic, Dj., Zoric, A., Obradovic, S., Vidovic, D., Elcic, V., Frequency locked loop based on binary rate multiplier output control, International scientific conference UNlTECH '12, Gabrovo, 2012.</w:t>
      </w:r>
    </w:p>
    <w:p w:rsidR="006F7962" w:rsidRPr="006F7962" w:rsidRDefault="006F7962" w:rsidP="006F7962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■</w:t>
      </w: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Artical. Vidovic, D., Usage of Google App Engine platform for JAVA application development, INFOTEH-JAHORINA, 2012.</w:t>
      </w:r>
    </w:p>
    <w:p w:rsidR="006F7962" w:rsidRPr="006F7962" w:rsidRDefault="006F7962" w:rsidP="006F7962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■</w:t>
      </w: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Artical: Vidovic, D., Projectiong distance learning system and test centre, INFOTEH-JAHORINA, 2011.</w:t>
      </w:r>
    </w:p>
    <w:p w:rsidR="006F7962" w:rsidRPr="006F7962" w:rsidRDefault="006F7962" w:rsidP="006F7962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■</w:t>
      </w: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Artical: Pilipovic, D., Pilipovic, M., Vidovic, D., Use of science 2.0 approach in engineering sciences, 18th Telecomunication forum TELFOR 2010, Beograd, 2010.</w:t>
      </w:r>
    </w:p>
    <w:p w:rsidR="006F7962" w:rsidRPr="006F7962" w:rsidRDefault="006F7962" w:rsidP="006F7962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■</w:t>
      </w: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Artical: Vidovic, D., Ercegovcevic, M., Kostic, I., Stevic, G, Creating modified Linux distribution, INFOTEH-JAHORINA, 2010.</w:t>
      </w:r>
    </w:p>
    <w:p w:rsidR="006F7962" w:rsidRPr="006F7962" w:rsidRDefault="006F7962" w:rsidP="006F7962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Project:</w:t>
      </w:r>
    </w:p>
    <w:p w:rsidR="00F418A5" w:rsidRPr="00F418A5" w:rsidRDefault="006F7962" w:rsidP="006F7962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■</w:t>
      </w:r>
      <w:r w:rsidRPr="006F796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Joint European Union/Council of Europe project “Strategic Development of Higher Education and Qualification Standards” (2013-2015).</w:t>
      </w:r>
    </w:p>
    <w:sectPr w:rsidR="00F418A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13BCC"/>
    <w:multiLevelType w:val="hybridMultilevel"/>
    <w:tmpl w:val="9C94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4372E"/>
    <w:multiLevelType w:val="hybridMultilevel"/>
    <w:tmpl w:val="1F42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5"/>
  </w:num>
  <w:num w:numId="5">
    <w:abstractNumId w:val="16"/>
  </w:num>
  <w:num w:numId="6">
    <w:abstractNumId w:val="9"/>
  </w:num>
  <w:num w:numId="7">
    <w:abstractNumId w:val="18"/>
  </w:num>
  <w:num w:numId="8">
    <w:abstractNumId w:val="12"/>
  </w:num>
  <w:num w:numId="9">
    <w:abstractNumId w:val="11"/>
  </w:num>
  <w:num w:numId="10">
    <w:abstractNumId w:val="23"/>
  </w:num>
  <w:num w:numId="11">
    <w:abstractNumId w:val="24"/>
  </w:num>
  <w:num w:numId="12">
    <w:abstractNumId w:val="5"/>
  </w:num>
  <w:num w:numId="13">
    <w:abstractNumId w:val="1"/>
  </w:num>
  <w:num w:numId="14">
    <w:abstractNumId w:val="13"/>
  </w:num>
  <w:num w:numId="15">
    <w:abstractNumId w:val="2"/>
  </w:num>
  <w:num w:numId="16">
    <w:abstractNumId w:val="3"/>
  </w:num>
  <w:num w:numId="17">
    <w:abstractNumId w:val="10"/>
  </w:num>
  <w:num w:numId="18">
    <w:abstractNumId w:val="22"/>
  </w:num>
  <w:num w:numId="19">
    <w:abstractNumId w:val="7"/>
  </w:num>
  <w:num w:numId="20">
    <w:abstractNumId w:val="8"/>
  </w:num>
  <w:num w:numId="21">
    <w:abstractNumId w:val="19"/>
  </w:num>
  <w:num w:numId="22">
    <w:abstractNumId w:val="25"/>
  </w:num>
  <w:num w:numId="23">
    <w:abstractNumId w:val="17"/>
  </w:num>
  <w:num w:numId="24">
    <w:abstractNumId w:val="4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E0322"/>
    <w:rsid w:val="001F5E60"/>
    <w:rsid w:val="003C1AA4"/>
    <w:rsid w:val="003E4D8E"/>
    <w:rsid w:val="004108BA"/>
    <w:rsid w:val="004250FB"/>
    <w:rsid w:val="004541E8"/>
    <w:rsid w:val="00486346"/>
    <w:rsid w:val="004A0CA0"/>
    <w:rsid w:val="004F0D4A"/>
    <w:rsid w:val="005B524C"/>
    <w:rsid w:val="00676F61"/>
    <w:rsid w:val="006C34C4"/>
    <w:rsid w:val="006C6F5B"/>
    <w:rsid w:val="006D3802"/>
    <w:rsid w:val="006F7962"/>
    <w:rsid w:val="00721DB4"/>
    <w:rsid w:val="007C4E6E"/>
    <w:rsid w:val="007E41DE"/>
    <w:rsid w:val="009201AE"/>
    <w:rsid w:val="0092728C"/>
    <w:rsid w:val="0095106A"/>
    <w:rsid w:val="00AE1DC7"/>
    <w:rsid w:val="00C2424E"/>
    <w:rsid w:val="00C40C45"/>
    <w:rsid w:val="00CE2F56"/>
    <w:rsid w:val="00D1489A"/>
    <w:rsid w:val="00D34AFE"/>
    <w:rsid w:val="00DB6C30"/>
    <w:rsid w:val="00E228B4"/>
    <w:rsid w:val="00E747A4"/>
    <w:rsid w:val="00EA39F0"/>
    <w:rsid w:val="00EE289F"/>
    <w:rsid w:val="00F418A5"/>
    <w:rsid w:val="00FC66F6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E747A4"/>
    <w:rPr>
      <w:rFonts w:ascii="Arial" w:eastAsia="Arial" w:hAnsi="Arial" w:cs="Arial"/>
      <w:b w:val="0"/>
      <w:bCs w:val="0"/>
      <w:i w:val="0"/>
      <w:iCs w:val="0"/>
      <w:smallCaps w:val="0"/>
      <w:strike w:val="0"/>
      <w:color w:val="3F3A38"/>
      <w:spacing w:val="0"/>
      <w:w w:val="100"/>
      <w:position w:val="0"/>
      <w:sz w:val="16"/>
      <w:szCs w:val="16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ago.app.vidovic@a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9DB0-DA4F-475B-8050-5C1C6F26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4</cp:revision>
  <dcterms:created xsi:type="dcterms:W3CDTF">2021-02-26T10:24:00Z</dcterms:created>
  <dcterms:modified xsi:type="dcterms:W3CDTF">2021-02-26T11:11:00Z</dcterms:modified>
</cp:coreProperties>
</file>