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0" w:type="auto"/>
        <w:tblLook w:val="04A0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D943F7">
            <w:pPr>
              <w:rPr>
                <w:color w:val="FFFFFF" w:themeColor="background1"/>
              </w:rPr>
            </w:pPr>
            <w:r w:rsidRPr="00D943F7">
              <w:rPr>
                <w:noProof/>
                <w:color w:val="FFFFFF" w:themeColor="background1"/>
              </w:rPr>
              <w:pict>
                <v:rect id="Rectangle 2" o:spid="_x0000_s1026" style="position:absolute;margin-left:8.45pt;margin-top:8.6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wz1AidsAAAAJAQAA&#10;DwAAAAAAAAAAAAAAAADUBAAAZHJzL2Rvd25yZXYueG1sUEsFBgAAAAAEAAQA8wAAANwFAAAAAA==&#10;" fillcolor="#5b9bd5 [3204]" strokecolor="#1f4d78 [1604]" strokeweight="1pt">
                  <v:textbox>
                    <w:txbxContent>
                      <w:p w:rsidR="00817AA6" w:rsidRDefault="00BC44EE" w:rsidP="00CA6DE3">
                        <w:pPr>
                          <w:jc w:val="both"/>
                        </w:pPr>
                        <w:r>
                          <w:rPr>
                            <w:noProof/>
                            <w:lang w:val="sr-Latn-BA" w:eastAsia="sr-Latn-BA"/>
                          </w:rPr>
                          <w:drawing>
                            <wp:inline distT="0" distB="0" distL="0" distR="0">
                              <wp:extent cx="1360170" cy="1306195"/>
                              <wp:effectExtent l="0" t="0" r="0" b="8255"/>
                              <wp:docPr id="3" name="Pictur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0170" cy="1306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CA6DE3" w:rsidRDefault="00CA6DE3" w:rsidP="0095761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CA6DE3">
              <w:rPr>
                <w:b/>
                <w:color w:val="FFFFFF" w:themeColor="background1"/>
                <w:sz w:val="24"/>
                <w:szCs w:val="24"/>
              </w:rPr>
              <w:t xml:space="preserve">SLOBOMIR P </w:t>
            </w:r>
            <w:r w:rsidR="00957611" w:rsidRPr="00CA6DE3">
              <w:rPr>
                <w:b/>
                <w:color w:val="FFFFFF" w:themeColor="background1"/>
                <w:sz w:val="24"/>
                <w:szCs w:val="24"/>
              </w:rPr>
              <w:t>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6205" w:type="dxa"/>
            <w:shd w:val="clear" w:color="auto" w:fill="A50021"/>
          </w:tcPr>
          <w:p w:rsidR="00817AA6" w:rsidRPr="00EC110A" w:rsidRDefault="00EC110A">
            <w:pPr>
              <w:rPr>
                <w:color w:val="FFFFFF" w:themeColor="background1"/>
                <w:lang/>
              </w:rPr>
            </w:pPr>
            <w:r>
              <w:rPr>
                <w:color w:val="FFFFFF" w:themeColor="background1"/>
              </w:rPr>
              <w:t>NENAD NIKOLIĆ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EC110A" w:rsidRDefault="00817AA6">
            <w:pPr>
              <w:rPr>
                <w:color w:val="FFFFFF" w:themeColor="background1"/>
                <w:lang w:val="sr-Cyrl-BA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r w:rsidR="00EC110A" w:rsidRPr="00EC110A">
              <w:t>nenadnikolic24</w:t>
            </w:r>
            <w:r w:rsidR="00EC110A">
              <w:t>@gmail.com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EC110A" w:rsidRDefault="00817AA6">
            <w:pPr>
              <w:rPr>
                <w:color w:val="FFFFFF" w:themeColor="background1"/>
                <w:lang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Visoko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obrazovanje</w:t>
            </w:r>
            <w:proofErr w:type="spellEnd"/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C110A">
              <w:rPr>
                <w:color w:val="FFFFFF" w:themeColor="background1"/>
              </w:rPr>
              <w:t xml:space="preserve"> -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Fakultet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za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Informacione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tehnologije</w:t>
            </w:r>
            <w:proofErr w:type="spellEnd"/>
            <w:r w:rsidR="00EC110A">
              <w:rPr>
                <w:color w:val="FFFFFF" w:themeColor="background1"/>
              </w:rPr>
              <w:t xml:space="preserve">, </w:t>
            </w:r>
            <w:proofErr w:type="spellStart"/>
            <w:r w:rsidR="00EC110A">
              <w:rPr>
                <w:color w:val="FFFFFF" w:themeColor="background1"/>
              </w:rPr>
              <w:t>Slobomir</w:t>
            </w:r>
            <w:proofErr w:type="spellEnd"/>
            <w:r w:rsidR="00EC110A">
              <w:rPr>
                <w:color w:val="FFFFFF" w:themeColor="background1"/>
              </w:rPr>
              <w:t xml:space="preserve"> P </w:t>
            </w:r>
            <w:proofErr w:type="spellStart"/>
            <w:r w:rsidR="00EC110A">
              <w:rPr>
                <w:color w:val="FFFFFF" w:themeColor="background1"/>
              </w:rPr>
              <w:t>Univerzitet</w:t>
            </w:r>
            <w:proofErr w:type="spellEnd"/>
            <w:r w:rsidR="00EC110A">
              <w:rPr>
                <w:color w:val="FFFFFF" w:themeColor="background1"/>
              </w:rPr>
              <w:t xml:space="preserve">, </w:t>
            </w:r>
            <w:proofErr w:type="spellStart"/>
            <w:r w:rsidR="00EC110A">
              <w:rPr>
                <w:color w:val="FFFFFF" w:themeColor="background1"/>
              </w:rPr>
              <w:t>Magistar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informatike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Fakultet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za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Informacione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tehnologije</w:t>
            </w:r>
            <w:proofErr w:type="spellEnd"/>
            <w:r w:rsidR="00EC110A">
              <w:rPr>
                <w:color w:val="FFFFFF" w:themeColor="background1"/>
              </w:rPr>
              <w:t xml:space="preserve">, </w:t>
            </w:r>
            <w:proofErr w:type="spellStart"/>
            <w:r w:rsidR="00EC110A">
              <w:rPr>
                <w:color w:val="FFFFFF" w:themeColor="background1"/>
              </w:rPr>
              <w:t>Slobomir</w:t>
            </w:r>
            <w:proofErr w:type="spellEnd"/>
            <w:r w:rsidR="00EC110A">
              <w:rPr>
                <w:color w:val="FFFFFF" w:themeColor="background1"/>
              </w:rPr>
              <w:t xml:space="preserve"> P </w:t>
            </w:r>
            <w:proofErr w:type="spellStart"/>
            <w:r w:rsidR="00EC110A">
              <w:rPr>
                <w:color w:val="FFFFFF" w:themeColor="background1"/>
              </w:rPr>
              <w:t>Univerzitet</w:t>
            </w:r>
            <w:proofErr w:type="spellEnd"/>
            <w:r w:rsidR="00EC110A">
              <w:rPr>
                <w:color w:val="FFFFFF" w:themeColor="background1"/>
              </w:rPr>
              <w:t xml:space="preserve">, </w:t>
            </w:r>
            <w:proofErr w:type="spellStart"/>
            <w:r w:rsidR="00EC110A">
              <w:rPr>
                <w:color w:val="FFFFFF" w:themeColor="background1"/>
              </w:rPr>
              <w:t>Inžinjer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informatike</w:t>
            </w:r>
            <w:proofErr w:type="spellEnd"/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  <w:lang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Tehnička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škola</w:t>
            </w:r>
            <w:proofErr w:type="spellEnd"/>
            <w:r w:rsidR="00EC110A">
              <w:rPr>
                <w:color w:val="FFFFFF" w:themeColor="background1"/>
              </w:rPr>
              <w:t xml:space="preserve"> “</w:t>
            </w:r>
            <w:proofErr w:type="spellStart"/>
            <w:r w:rsidR="00EC110A">
              <w:rPr>
                <w:color w:val="FFFFFF" w:themeColor="background1"/>
              </w:rPr>
              <w:t>Mihajlo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Pupun</w:t>
            </w:r>
            <w:proofErr w:type="spellEnd"/>
            <w:r w:rsidR="00EC110A">
              <w:rPr>
                <w:color w:val="FFFFFF" w:themeColor="background1"/>
              </w:rPr>
              <w:t xml:space="preserve">”, </w:t>
            </w:r>
            <w:proofErr w:type="spellStart"/>
            <w:r w:rsidR="00EC110A">
              <w:rPr>
                <w:color w:val="FFFFFF" w:themeColor="background1"/>
              </w:rPr>
              <w:t>Bijeljina</w:t>
            </w:r>
            <w:proofErr w:type="spellEnd"/>
            <w:r w:rsidR="00EC110A">
              <w:rPr>
                <w:color w:val="FFFFFF" w:themeColor="background1"/>
              </w:rPr>
              <w:t xml:space="preserve">, </w:t>
            </w:r>
            <w:proofErr w:type="spellStart"/>
            <w:r w:rsidR="00EC110A">
              <w:rPr>
                <w:color w:val="FFFFFF" w:themeColor="background1"/>
              </w:rPr>
              <w:t>tehničar</w:t>
            </w:r>
            <w:proofErr w:type="spellEnd"/>
            <w:r w:rsidR="00EC110A">
              <w:rPr>
                <w:color w:val="FFFFFF" w:themeColor="background1"/>
              </w:rPr>
              <w:t xml:space="preserve"> </w:t>
            </w:r>
            <w:proofErr w:type="spellStart"/>
            <w:r w:rsidR="00EC110A">
              <w:rPr>
                <w:color w:val="FFFFFF" w:themeColor="background1"/>
              </w:rPr>
              <w:t>računarstva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957611" w:rsidRPr="00EC110A" w:rsidRDefault="00EC110A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</w:pPr>
            <w:r w:rsidRPr="00EC110A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t xml:space="preserve">RADOVI NA KONFERENCIJAMA </w:t>
            </w:r>
          </w:p>
          <w:p w:rsidR="00EC110A" w:rsidRPr="00162B43" w:rsidRDefault="00EC110A" w:rsidP="00EC110A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 xml:space="preserve">MPLS - improving the functionality and routing applications, </w:t>
            </w:r>
            <w:proofErr w:type="spellStart"/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Infoteh</w:t>
            </w:r>
            <w:proofErr w:type="spellEnd"/>
            <w:r w:rsidRPr="00162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Jahorina</w:t>
            </w:r>
            <w:proofErr w:type="spellEnd"/>
            <w:r w:rsidRPr="00162B43">
              <w:rPr>
                <w:rFonts w:ascii="Times New Roman" w:hAnsi="Times New Roman" w:cs="Times New Roman"/>
                <w:sz w:val="24"/>
                <w:szCs w:val="24"/>
              </w:rPr>
              <w:t xml:space="preserve"> 2013, </w:t>
            </w:r>
            <w:hyperlink r:id="rId6" w:history="1">
              <w:r w:rsidRPr="00162B4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http://www.infoteh.rs.ba/zbornik/2013/radovi/STS/STS-16.pdf</w:t>
              </w:r>
            </w:hyperlink>
            <w:r w:rsidRPr="0016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0A" w:rsidRDefault="00EC110A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817AA6" w:rsidRDefault="00817AA6"/>
    <w:p w:rsidR="00B50109" w:rsidRDefault="00B50109"/>
    <w:sectPr w:rsidR="00B50109" w:rsidSect="00D9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A6C"/>
    <w:multiLevelType w:val="hybridMultilevel"/>
    <w:tmpl w:val="5D10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7ACA"/>
    <w:rsid w:val="00162B43"/>
    <w:rsid w:val="00247FEC"/>
    <w:rsid w:val="00332F39"/>
    <w:rsid w:val="00357ACA"/>
    <w:rsid w:val="00817AA6"/>
    <w:rsid w:val="008A29A2"/>
    <w:rsid w:val="00957611"/>
    <w:rsid w:val="00B50109"/>
    <w:rsid w:val="00BC44EE"/>
    <w:rsid w:val="00CA6DE3"/>
    <w:rsid w:val="00D0000C"/>
    <w:rsid w:val="00D943F7"/>
    <w:rsid w:val="00EC110A"/>
    <w:rsid w:val="00F7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teh.rs.ba/zbornik/2013/radovi/STS/STS-16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dregodic</dc:creator>
  <cp:keywords/>
  <dc:description/>
  <cp:lastModifiedBy>VanjaE</cp:lastModifiedBy>
  <cp:revision>8</cp:revision>
  <dcterms:created xsi:type="dcterms:W3CDTF">2019-06-25T16:22:00Z</dcterms:created>
  <dcterms:modified xsi:type="dcterms:W3CDTF">2019-07-02T10:14:00Z</dcterms:modified>
</cp:coreProperties>
</file>